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A8" w:rsidRPr="009E3AF2" w:rsidRDefault="00A523A8" w:rsidP="00A523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F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«Ново-Деревенская основная</w:t>
      </w:r>
    </w:p>
    <w:p w:rsidR="00A523A8" w:rsidRPr="009E3AF2" w:rsidRDefault="00A523A8" w:rsidP="00A523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3AF2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proofErr w:type="gramEnd"/>
      <w:r w:rsidRPr="009E3AF2">
        <w:rPr>
          <w:rFonts w:ascii="Times New Roman" w:hAnsi="Times New Roman" w:cs="Times New Roman"/>
          <w:b/>
          <w:sz w:val="24"/>
          <w:szCs w:val="24"/>
        </w:rPr>
        <w:t xml:space="preserve"> школа» муниципального образования  – </w:t>
      </w:r>
    </w:p>
    <w:p w:rsidR="00A523A8" w:rsidRDefault="00A523A8" w:rsidP="00A523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AF2">
        <w:rPr>
          <w:rFonts w:ascii="Times New Roman" w:hAnsi="Times New Roman" w:cs="Times New Roman"/>
          <w:b/>
          <w:sz w:val="24"/>
          <w:szCs w:val="24"/>
        </w:rPr>
        <w:t>Путятинский</w:t>
      </w:r>
      <w:proofErr w:type="spellEnd"/>
      <w:r w:rsidRPr="009E3AF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</w:t>
      </w:r>
    </w:p>
    <w:p w:rsidR="00A523A8" w:rsidRDefault="00A523A8" w:rsidP="00A523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A8" w:rsidRPr="00990838" w:rsidRDefault="00A523A8" w:rsidP="00A523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A8" w:rsidRPr="00990838" w:rsidRDefault="00A523A8" w:rsidP="00A523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A523A8" w:rsidRPr="00680D9F" w:rsidTr="00C70E40">
        <w:trPr>
          <w:trHeight w:val="572"/>
        </w:trPr>
        <w:tc>
          <w:tcPr>
            <w:tcW w:w="6062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hAnsi="Times New Roman" w:cs="Times New Roman"/>
              </w:rPr>
            </w:pPr>
            <w:r w:rsidRPr="009E3AF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785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УТВЕРЖДАЮ</w:t>
            </w:r>
          </w:p>
        </w:tc>
      </w:tr>
      <w:tr w:rsidR="00A523A8" w:rsidRPr="00680D9F" w:rsidTr="00C70E40">
        <w:tc>
          <w:tcPr>
            <w:tcW w:w="6062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  <w:r w:rsidRPr="009E3AF2">
              <w:rPr>
                <w:rFonts w:ascii="Times New Roman" w:eastAsia="SimSun" w:hAnsi="Times New Roman" w:cs="Times New Roman"/>
              </w:rPr>
              <w:t>Председатель ПК</w:t>
            </w:r>
            <w:r w:rsidRPr="009E3AF2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Директор школы</w:t>
            </w:r>
          </w:p>
        </w:tc>
      </w:tr>
      <w:tr w:rsidR="00A523A8" w:rsidRPr="00680D9F" w:rsidTr="00C70E40">
        <w:tc>
          <w:tcPr>
            <w:tcW w:w="6062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___________</w:t>
            </w:r>
            <w:proofErr w:type="gramStart"/>
            <w:r w:rsidRPr="009E3AF2">
              <w:rPr>
                <w:rFonts w:ascii="Times New Roman" w:eastAsia="SimSun" w:hAnsi="Times New Roman" w:cs="Times New Roman"/>
              </w:rPr>
              <w:t>_  (</w:t>
            </w:r>
            <w:proofErr w:type="gramEnd"/>
            <w:r w:rsidRPr="009E3AF2">
              <w:rPr>
                <w:rFonts w:ascii="Times New Roman" w:eastAsia="SimSun" w:hAnsi="Times New Roman" w:cs="Times New Roman"/>
              </w:rPr>
              <w:t>Родина С.П.)</w:t>
            </w:r>
          </w:p>
        </w:tc>
        <w:tc>
          <w:tcPr>
            <w:tcW w:w="4785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  <w:r w:rsidRPr="009E3AF2">
              <w:rPr>
                <w:rFonts w:ascii="Times New Roman" w:eastAsia="SimSun" w:hAnsi="Times New Roman" w:cs="Times New Roman"/>
              </w:rPr>
              <w:t>_____________</w:t>
            </w:r>
            <w:proofErr w:type="gramStart"/>
            <w:r w:rsidRPr="009E3AF2">
              <w:rPr>
                <w:rFonts w:ascii="Times New Roman" w:eastAsia="SimSun" w:hAnsi="Times New Roman" w:cs="Times New Roman"/>
              </w:rPr>
              <w:t xml:space="preserve">_  </w:t>
            </w:r>
            <w:proofErr w:type="spellStart"/>
            <w:r w:rsidRPr="009E3AF2">
              <w:rPr>
                <w:rFonts w:ascii="Times New Roman" w:eastAsia="SimSun" w:hAnsi="Times New Roman" w:cs="Times New Roman"/>
              </w:rPr>
              <w:t>Т.И.Ахмедова</w:t>
            </w:r>
            <w:proofErr w:type="spellEnd"/>
            <w:proofErr w:type="gramEnd"/>
          </w:p>
        </w:tc>
      </w:tr>
      <w:tr w:rsidR="00A523A8" w:rsidRPr="00680D9F" w:rsidTr="00C70E40">
        <w:tc>
          <w:tcPr>
            <w:tcW w:w="6062" w:type="dxa"/>
            <w:hideMark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«____»_____________20__ г.</w:t>
            </w:r>
          </w:p>
        </w:tc>
        <w:tc>
          <w:tcPr>
            <w:tcW w:w="4785" w:type="dxa"/>
          </w:tcPr>
          <w:p w:rsidR="00A523A8" w:rsidRPr="009E3AF2" w:rsidRDefault="00A523A8" w:rsidP="00C70E40">
            <w:pPr>
              <w:pStyle w:val="a3"/>
              <w:rPr>
                <w:rFonts w:ascii="Times New Roman" w:eastAsia="SimSun" w:hAnsi="Times New Roman" w:cs="Times New Roman"/>
              </w:rPr>
            </w:pPr>
          </w:p>
        </w:tc>
      </w:tr>
    </w:tbl>
    <w:p w:rsidR="00A523A8" w:rsidRPr="009E3AF2" w:rsidRDefault="00A523A8" w:rsidP="00A5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A8" w:rsidRPr="009E3AF2" w:rsidRDefault="00A523A8" w:rsidP="00A5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523A8" w:rsidRPr="00A523A8" w:rsidRDefault="00A523A8" w:rsidP="00A5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523A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ОБ ОРГАНИЗАЦИИ ЛЬГОТНОГО ПИТАНИЯ </w:t>
      </w:r>
    </w:p>
    <w:p w:rsidR="00A523A8" w:rsidRPr="00A523A8" w:rsidRDefault="00A523A8" w:rsidP="00A5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МОУ «Ново-Деревенская ООШ»</w:t>
      </w:r>
      <w:r>
        <w:rPr>
          <w:rStyle w:val="eop"/>
          <w:sz w:val="30"/>
          <w:szCs w:val="30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A523A8" w:rsidRPr="00A523A8" w:rsidRDefault="00A523A8" w:rsidP="00A523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2"/>
          <w:szCs w:val="22"/>
        </w:rPr>
      </w:pPr>
      <w:r w:rsidRPr="00A523A8">
        <w:rPr>
          <w:rStyle w:val="normaltextrun"/>
          <w:bCs/>
          <w:sz w:val="22"/>
          <w:szCs w:val="22"/>
        </w:rPr>
        <w:t>2020г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lastRenderedPageBreak/>
        <w:t>1. ОБЩИЕ ПОЛОЖЕНИЯ:</w:t>
      </w:r>
      <w:r>
        <w:rPr>
          <w:rStyle w:val="eop"/>
          <w:sz w:val="22"/>
          <w:szCs w:val="22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Ответственность за организацию питания в школе несет руководитель учреждения.</w:t>
      </w:r>
      <w:r>
        <w:rPr>
          <w:rStyle w:val="scxw57194741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r>
        <w:rPr>
          <w:rStyle w:val="scxw57194741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>Льготное питание обучающихся является мерой социальной защиты обучающихся из малообеспеченных и  многодетных семей. 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Распределением льготного питания занимается Комиссии по питанию в </w:t>
      </w:r>
      <w:proofErr w:type="gramStart"/>
      <w:r>
        <w:rPr>
          <w:rStyle w:val="normaltextrun"/>
          <w:sz w:val="26"/>
          <w:szCs w:val="26"/>
        </w:rPr>
        <w:t>течение  сентября</w:t>
      </w:r>
      <w:proofErr w:type="gramEnd"/>
      <w:r>
        <w:rPr>
          <w:rStyle w:val="normaltextrun"/>
          <w:sz w:val="26"/>
          <w:szCs w:val="26"/>
        </w:rPr>
        <w:t>. Подготовку документов осуществляют классные руководители совместно с ответственным за льготное питание. 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Инициаторами постановки на льготное питание являются родители обучающихся или лица их заменяющие путем подачи письменного заявления. В отдельных случаях инициаторами постановки на льготное питание могут выступать представители родительской общественности класса или классный руководитель.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2. УСЛОВИЯ ПРЕДОСТАВЛЕНИЯ ЛЬГОТНОГО ПИТАНИЯ:</w:t>
      </w:r>
      <w:r>
        <w:rPr>
          <w:rStyle w:val="eop"/>
          <w:sz w:val="22"/>
          <w:szCs w:val="22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2.1. На бесплатной основе питание предоставляется обучающимся, </w:t>
      </w:r>
      <w:proofErr w:type="gramStart"/>
      <w:r>
        <w:rPr>
          <w:rStyle w:val="normaltextrun"/>
          <w:sz w:val="26"/>
          <w:szCs w:val="26"/>
        </w:rPr>
        <w:t>входящим  в</w:t>
      </w:r>
      <w:proofErr w:type="gramEnd"/>
      <w:r>
        <w:rPr>
          <w:rStyle w:val="normaltextrun"/>
          <w:sz w:val="26"/>
          <w:szCs w:val="26"/>
        </w:rPr>
        <w:t>  следующие категории: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Дети из многодетных семей 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Дети из малообеспеченных семей, среднедушевой доход семьи которых ниже прожиточного минимума.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3. ОРГАНИЗАЦИЯ РАБОТЫ ПО ПОСТАНОВКЕ НА ЛЬГОТНОЕ ПИТАНИЕ:</w:t>
      </w:r>
      <w:r>
        <w:rPr>
          <w:rStyle w:val="eop"/>
          <w:sz w:val="22"/>
          <w:szCs w:val="22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3.1. Работа по постановке на льготное питание проводится в течение августа.</w:t>
      </w:r>
      <w:r>
        <w:rPr>
          <w:rStyle w:val="scxw57194741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>3.2. Родители (законные представители) подают заявление  и следующие документы соответственно категории детей обеспечивающихся льготным питанием: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Родители детей из многодетных семей предоставляют документ, подтверждающий статус многодетной семьи.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Родители детей из малообеспеченных семей: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документ, подтверждающий статус малообеспеченной семьи из комитета социальной защиты;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справку о составе семьи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справку о доходах.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3.3.   Допускается   оформление льготного питания только на основании справки из ЦСЗН, подтверждающей статус малообеспеченной семьи.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sz w:val="26"/>
          <w:szCs w:val="26"/>
        </w:rPr>
        <w:t>3.4. </w:t>
      </w:r>
      <w:r>
        <w:rPr>
          <w:rStyle w:val="normaltextrun"/>
          <w:sz w:val="28"/>
          <w:szCs w:val="28"/>
        </w:rPr>
        <w:t xml:space="preserve">Школьная  комиссия </w:t>
      </w:r>
      <w:r w:rsidRPr="00A523A8">
        <w:rPr>
          <w:rStyle w:val="normaltextrun"/>
          <w:sz w:val="28"/>
          <w:szCs w:val="28"/>
        </w:rPr>
        <w:t xml:space="preserve">МОУ «Ново-Деревенская ООШ» </w:t>
      </w:r>
      <w:r>
        <w:rPr>
          <w:rStyle w:val="normaltextrun"/>
          <w:sz w:val="28"/>
          <w:szCs w:val="28"/>
        </w:rPr>
        <w:t>по организации бесплатного питания учащихся </w:t>
      </w:r>
      <w:r>
        <w:rPr>
          <w:rStyle w:val="normaltextrun"/>
          <w:sz w:val="26"/>
          <w:szCs w:val="26"/>
        </w:rPr>
        <w:t>рассматривают полученную информацию, проводят собеседования с родителями (законными представителями), в заключении которого пишут акт о предостав</w:t>
      </w:r>
      <w:bookmarkStart w:id="0" w:name="_GoBack"/>
      <w:bookmarkEnd w:id="0"/>
      <w:r>
        <w:rPr>
          <w:rStyle w:val="normaltextrun"/>
          <w:sz w:val="26"/>
          <w:szCs w:val="26"/>
        </w:rPr>
        <w:t>лении льготного питания.</w:t>
      </w: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sz w:val="26"/>
          <w:szCs w:val="26"/>
        </w:rPr>
        <w:t>3.5. На основании протокола заседания комиссии по льготному питанию издается приказ директора школы.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3.6. Повседневную организацию питания осуществляют классные руководители под руководством ответственного за организацию питания.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57194741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>4. ПРАВА И ОБЯЗАННОСТИ УЧАСНИКОВ ОБРАЗОВАТЕЛЬНОГО ПРОЦЕССА:</w:t>
      </w:r>
      <w:r>
        <w:rPr>
          <w:rStyle w:val="eop"/>
          <w:sz w:val="22"/>
          <w:szCs w:val="22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4.1. Члены Комиссии по льготному питанию имеют право: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организовать</w:t>
      </w:r>
      <w:proofErr w:type="gramEnd"/>
      <w:r>
        <w:rPr>
          <w:rStyle w:val="normaltextrun"/>
          <w:sz w:val="26"/>
          <w:szCs w:val="26"/>
        </w:rPr>
        <w:t xml:space="preserve"> дополнительное посещение семей, подавших заявление на льготное питание для выявления спорных вопросов;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на</w:t>
      </w:r>
      <w:proofErr w:type="gramEnd"/>
      <w:r>
        <w:rPr>
          <w:rStyle w:val="normaltextrun"/>
          <w:sz w:val="26"/>
          <w:szCs w:val="26"/>
        </w:rPr>
        <w:t xml:space="preserve"> уважение своего решения сотрудниками школы и родителями.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Обязаны: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объективно</w:t>
      </w:r>
      <w:proofErr w:type="gramEnd"/>
      <w:r>
        <w:rPr>
          <w:rStyle w:val="normaltextrun"/>
          <w:sz w:val="26"/>
          <w:szCs w:val="26"/>
        </w:rPr>
        <w:t xml:space="preserve"> выносить решения о предоставлении льготного питания  и возвращаться к повторному рассмотрению вопросов питания в случае обращения родителей.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корректно</w:t>
      </w:r>
      <w:proofErr w:type="gramEnd"/>
      <w:r>
        <w:rPr>
          <w:rStyle w:val="normaltextrun"/>
          <w:sz w:val="26"/>
          <w:szCs w:val="26"/>
        </w:rPr>
        <w:t xml:space="preserve"> и уважительно отзываться о родителях, учащихся и членах их семей;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 4.2. Классные </w:t>
      </w:r>
      <w:proofErr w:type="gramStart"/>
      <w:r>
        <w:rPr>
          <w:rStyle w:val="normaltextrun"/>
          <w:sz w:val="26"/>
          <w:szCs w:val="26"/>
        </w:rPr>
        <w:t>руководители  имеют</w:t>
      </w:r>
      <w:proofErr w:type="gramEnd"/>
      <w:r>
        <w:rPr>
          <w:rStyle w:val="normaltextrun"/>
          <w:sz w:val="26"/>
          <w:szCs w:val="26"/>
        </w:rPr>
        <w:t>  право: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предлагать</w:t>
      </w:r>
      <w:proofErr w:type="gramEnd"/>
      <w:r>
        <w:rPr>
          <w:rStyle w:val="normaltextrun"/>
          <w:sz w:val="26"/>
          <w:szCs w:val="26"/>
        </w:rPr>
        <w:t xml:space="preserve"> льготное питание детям из малообеспеченных семей;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участвовать</w:t>
      </w:r>
      <w:proofErr w:type="gramEnd"/>
      <w:r>
        <w:rPr>
          <w:rStyle w:val="normaltextrun"/>
          <w:sz w:val="26"/>
          <w:szCs w:val="26"/>
        </w:rPr>
        <w:t xml:space="preserve"> в заседании  комиссии  при рассмотрении вопросов бесплатного питания;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представлять</w:t>
      </w:r>
      <w:proofErr w:type="gramEnd"/>
      <w:r>
        <w:rPr>
          <w:rStyle w:val="normaltextrun"/>
          <w:sz w:val="26"/>
          <w:szCs w:val="26"/>
        </w:rPr>
        <w:t xml:space="preserve"> на рассмотрение вопросов  льготного питания детей на основании только актов материального обследования семей.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осуществлять</w:t>
      </w:r>
      <w:proofErr w:type="gramEnd"/>
      <w:r>
        <w:rPr>
          <w:rStyle w:val="normaltextrun"/>
          <w:sz w:val="26"/>
          <w:szCs w:val="26"/>
        </w:rPr>
        <w:t xml:space="preserve"> льготное питание согласно приказу и вести ежедневный учет питающихся;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снимать</w:t>
      </w:r>
      <w:proofErr w:type="gramEnd"/>
      <w:r>
        <w:rPr>
          <w:rStyle w:val="normaltextrun"/>
          <w:sz w:val="26"/>
          <w:szCs w:val="26"/>
        </w:rPr>
        <w:t xml:space="preserve"> с льготного питания обучающихся  школы на время из отсутствия;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организовывать</w:t>
      </w:r>
      <w:proofErr w:type="gramEnd"/>
      <w:r>
        <w:rPr>
          <w:rStyle w:val="normaltextrun"/>
          <w:sz w:val="26"/>
          <w:szCs w:val="26"/>
        </w:rPr>
        <w:t xml:space="preserve"> разъяснительную и просветительскую работу с обучающими и родителями (законными представителями) о правильном питании.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4.3. Ответственный за организацию питания имеет право: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участвовать</w:t>
      </w:r>
      <w:proofErr w:type="gramEnd"/>
      <w:r>
        <w:rPr>
          <w:rStyle w:val="normaltextrun"/>
          <w:sz w:val="26"/>
          <w:szCs w:val="26"/>
        </w:rPr>
        <w:t xml:space="preserve"> в обсуждении всех вопросов, связанных с питанием.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Обязан: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доводить</w:t>
      </w:r>
      <w:proofErr w:type="gramEnd"/>
      <w:r>
        <w:rPr>
          <w:rStyle w:val="normaltextrun"/>
          <w:sz w:val="26"/>
          <w:szCs w:val="26"/>
        </w:rPr>
        <w:t xml:space="preserve"> до сведения классных руководителей изменения в списках обучающихся, имеющих льготное питание, после издания приказа;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готовить</w:t>
      </w:r>
      <w:proofErr w:type="gramEnd"/>
      <w:r>
        <w:rPr>
          <w:rStyle w:val="normaltextrun"/>
          <w:sz w:val="26"/>
          <w:szCs w:val="26"/>
        </w:rPr>
        <w:t xml:space="preserve"> пакет документов по школе для организации бесплатного питания обучающихся и своевременно предоставлять  необходимую отчётность в бухгалтерию школы;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ставить</w:t>
      </w:r>
      <w:proofErr w:type="gramEnd"/>
      <w:r>
        <w:rPr>
          <w:rStyle w:val="normaltextrun"/>
          <w:sz w:val="26"/>
          <w:szCs w:val="26"/>
        </w:rPr>
        <w:t xml:space="preserve"> в известность администрацию о нарушениях при организации питания и  отчитываться по вопросам организации льготного питания, в том числе перед вышестоящими организациями.</w:t>
      </w:r>
      <w:r>
        <w:rPr>
          <w:rStyle w:val="eop"/>
          <w:sz w:val="26"/>
          <w:szCs w:val="26"/>
        </w:rPr>
        <w:t> </w:t>
      </w:r>
    </w:p>
    <w:p w:rsidR="00A523A8" w:rsidRDefault="00A523A8" w:rsidP="00A5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56C95" w:rsidRDefault="00E56C95"/>
    <w:sectPr w:rsidR="00E5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962"/>
    <w:multiLevelType w:val="multilevel"/>
    <w:tmpl w:val="EB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86323"/>
    <w:multiLevelType w:val="multilevel"/>
    <w:tmpl w:val="E14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158F2"/>
    <w:multiLevelType w:val="multilevel"/>
    <w:tmpl w:val="F9D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720B3"/>
    <w:multiLevelType w:val="multilevel"/>
    <w:tmpl w:val="702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E41DB"/>
    <w:multiLevelType w:val="multilevel"/>
    <w:tmpl w:val="639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159DB"/>
    <w:multiLevelType w:val="multilevel"/>
    <w:tmpl w:val="EB9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595303"/>
    <w:multiLevelType w:val="multilevel"/>
    <w:tmpl w:val="A3E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201E4"/>
    <w:multiLevelType w:val="multilevel"/>
    <w:tmpl w:val="5FF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C4F9E"/>
    <w:multiLevelType w:val="multilevel"/>
    <w:tmpl w:val="4EF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1738C4"/>
    <w:multiLevelType w:val="multilevel"/>
    <w:tmpl w:val="03C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8"/>
    <w:rsid w:val="00A523A8"/>
    <w:rsid w:val="00E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3917-6FBB-488E-A5FD-911D824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3A8"/>
  </w:style>
  <w:style w:type="character" w:customStyle="1" w:styleId="eop">
    <w:name w:val="eop"/>
    <w:basedOn w:val="a0"/>
    <w:rsid w:val="00A523A8"/>
  </w:style>
  <w:style w:type="character" w:customStyle="1" w:styleId="scxw57194741">
    <w:name w:val="scxw57194741"/>
    <w:basedOn w:val="a0"/>
    <w:rsid w:val="00A523A8"/>
  </w:style>
  <w:style w:type="character" w:customStyle="1" w:styleId="spellingerror">
    <w:name w:val="spellingerror"/>
    <w:basedOn w:val="a0"/>
    <w:rsid w:val="00A523A8"/>
  </w:style>
  <w:style w:type="paragraph" w:styleId="a3">
    <w:name w:val="No Spacing"/>
    <w:uiPriority w:val="1"/>
    <w:qFormat/>
    <w:rsid w:val="00A523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</cp:revision>
  <dcterms:created xsi:type="dcterms:W3CDTF">2020-11-13T04:19:00Z</dcterms:created>
  <dcterms:modified xsi:type="dcterms:W3CDTF">2020-11-13T04:23:00Z</dcterms:modified>
</cp:coreProperties>
</file>